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B8" w:rsidRPr="00415DDA" w:rsidRDefault="005F16D4" w:rsidP="00415DD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智能</w:t>
      </w:r>
      <w:r w:rsidR="00B46F14" w:rsidRPr="00415DDA">
        <w:rPr>
          <w:rFonts w:hint="eastAsia"/>
          <w:b/>
          <w:sz w:val="32"/>
          <w:szCs w:val="32"/>
        </w:rPr>
        <w:t>食堂管理系统需求</w:t>
      </w:r>
    </w:p>
    <w:p w:rsidR="00B46F14" w:rsidRDefault="00B46F14" w:rsidP="006A7A45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能够支持堂食、微信点餐、网页点餐</w:t>
      </w:r>
    </w:p>
    <w:p w:rsidR="00B46F14" w:rsidRDefault="00B46F14" w:rsidP="006A7A45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饭卡管理</w:t>
      </w:r>
    </w:p>
    <w:p w:rsidR="00415DDA" w:rsidRDefault="00415DDA" w:rsidP="00B46F1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需区分职工饭卡和病号饭卡。</w:t>
      </w:r>
    </w:p>
    <w:p w:rsidR="00B46F14" w:rsidRPr="00B46F14" w:rsidRDefault="005C700D" w:rsidP="00B46F1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发卡、充值、餐补、挂失、补卡、退卡、操作记录查询</w:t>
      </w:r>
      <w:r w:rsidR="00B46F14" w:rsidRPr="00B46F14">
        <w:rPr>
          <w:rFonts w:hint="eastAsia"/>
        </w:rPr>
        <w:t>、批量充值、批量补贴（</w:t>
      </w:r>
      <w:r w:rsidR="00B46F14" w:rsidRPr="00B46F14">
        <w:t>可能会发餐补到卡里，</w:t>
      </w:r>
      <w:r w:rsidR="00B46F14" w:rsidRPr="00B46F14">
        <w:rPr>
          <w:rFonts w:hint="eastAsia"/>
        </w:rPr>
        <w:t>餐补可实现一键自动餐补和报表导入两种）、批量退卡</w:t>
      </w:r>
      <w:r>
        <w:rPr>
          <w:rFonts w:hint="eastAsia"/>
        </w:rPr>
        <w:t>（可在系统上按分类批量退卡）</w:t>
      </w:r>
      <w:r w:rsidR="00B46F14" w:rsidRPr="00B46F14">
        <w:rPr>
          <w:rFonts w:hint="eastAsia"/>
        </w:rPr>
        <w:t>等操作，挂失补卡可自助完成；</w:t>
      </w:r>
    </w:p>
    <w:p w:rsidR="00B46F14" w:rsidRPr="00B46F14" w:rsidRDefault="00B46F14" w:rsidP="00B46F14">
      <w:pPr>
        <w:pStyle w:val="a3"/>
        <w:numPr>
          <w:ilvl w:val="0"/>
          <w:numId w:val="4"/>
        </w:numPr>
        <w:ind w:firstLineChars="0"/>
      </w:pPr>
      <w:r w:rsidRPr="00B46F14">
        <w:rPr>
          <w:rFonts w:hint="eastAsia"/>
        </w:rPr>
        <w:t>支持批量无卡发放餐补</w:t>
      </w:r>
      <w:r w:rsidRPr="00B46F14">
        <w:rPr>
          <w:rFonts w:hint="eastAsia"/>
        </w:rPr>
        <w:t>(</w:t>
      </w:r>
      <w:r w:rsidRPr="00B46F14">
        <w:rPr>
          <w:rFonts w:hint="eastAsia"/>
        </w:rPr>
        <w:t>餐补可直接到账，无需携带饭卡到卡机刷卡入账</w:t>
      </w:r>
      <w:r w:rsidRPr="00B46F14">
        <w:rPr>
          <w:rFonts w:hint="eastAsia"/>
        </w:rPr>
        <w:t>)</w:t>
      </w:r>
      <w:r w:rsidRPr="00B46F14">
        <w:rPr>
          <w:rFonts w:hint="eastAsia"/>
        </w:rPr>
        <w:t>。</w:t>
      </w:r>
    </w:p>
    <w:p w:rsidR="00B46F14" w:rsidRPr="00B46F14" w:rsidRDefault="00B46F14" w:rsidP="00934BDE">
      <w:pPr>
        <w:pStyle w:val="a3"/>
        <w:numPr>
          <w:ilvl w:val="0"/>
          <w:numId w:val="4"/>
        </w:numPr>
        <w:ind w:firstLineChars="0"/>
      </w:pPr>
      <w:r w:rsidRPr="00B46F14">
        <w:rPr>
          <w:rFonts w:hint="eastAsia"/>
        </w:rPr>
        <w:t>支持设定多种卡类型，并可根据卡类型设置卡餐补额度、消费限额、信用额度、消费次数限制、可就餐食堂和餐别等信息，方便多样化的需求；</w:t>
      </w:r>
      <w:r w:rsidR="00934BDE" w:rsidRPr="00B46F14">
        <w:rPr>
          <w:rFonts w:hint="eastAsia"/>
        </w:rPr>
        <w:t>根据不同的饭卡类型设置不同的消费模式，例如：某些饭卡类型用户吃饭需续费，某些饭卡类型用户就餐只记帐，不扣费。</w:t>
      </w:r>
    </w:p>
    <w:p w:rsidR="00B46F14" w:rsidRPr="00B46F14" w:rsidRDefault="00B46F14" w:rsidP="00B46F14">
      <w:pPr>
        <w:pStyle w:val="a3"/>
        <w:numPr>
          <w:ilvl w:val="0"/>
          <w:numId w:val="4"/>
        </w:numPr>
        <w:ind w:firstLineChars="0"/>
      </w:pPr>
      <w:r w:rsidRPr="00B46F14">
        <w:rPr>
          <w:rFonts w:hint="eastAsia"/>
        </w:rPr>
        <w:t>系统支持设置根据不同</w:t>
      </w:r>
      <w:r w:rsidR="00A570C1">
        <w:rPr>
          <w:rFonts w:hint="eastAsia"/>
        </w:rPr>
        <w:t>卡类型及卡账户在各餐厅、各消费终端的消费许可及优惠额度（折扣）</w:t>
      </w:r>
      <w:r w:rsidRPr="00B46F14">
        <w:rPr>
          <w:rFonts w:hint="eastAsia"/>
        </w:rPr>
        <w:t>。</w:t>
      </w:r>
    </w:p>
    <w:p w:rsidR="00B46F14" w:rsidRPr="00B46F14" w:rsidRDefault="00B46F14" w:rsidP="00B46F14">
      <w:pPr>
        <w:pStyle w:val="a3"/>
        <w:numPr>
          <w:ilvl w:val="0"/>
          <w:numId w:val="4"/>
        </w:numPr>
        <w:ind w:firstLineChars="0"/>
      </w:pPr>
      <w:r w:rsidRPr="00B46F14">
        <w:rPr>
          <w:rFonts w:hint="eastAsia"/>
        </w:rPr>
        <w:t>支持所有食堂消费汇总报表和饭卡分类型查看饭卡操作记录，并支持导出表格，用于每日对账。查看类型包括充值、餐补、食堂消费、核减、退卡、开卡押金等；卡交易查询，可按餐厅、消费终端、交易类型（消费或充值等）查询任意卡交易明细、现金收支、余额变动等。</w:t>
      </w:r>
    </w:p>
    <w:p w:rsidR="00B46F14" w:rsidRPr="00B46F14" w:rsidRDefault="00B46F14" w:rsidP="00934BDE">
      <w:pPr>
        <w:pStyle w:val="a3"/>
        <w:numPr>
          <w:ilvl w:val="0"/>
          <w:numId w:val="4"/>
        </w:numPr>
        <w:ind w:firstLineChars="0"/>
      </w:pPr>
      <w:r w:rsidRPr="00B46F14">
        <w:rPr>
          <w:rFonts w:hint="eastAsia"/>
        </w:rPr>
        <w:t>卡交易统计，可按时段、单位、卡类型统计卡期初、期间、期末卡数量和金额，统计类型包括发卡、充值、充值撤单、补贴、余额过期、消费、消费撤单、余额减值、挂失、补卡、退卡、转入、转出等。</w:t>
      </w:r>
    </w:p>
    <w:p w:rsidR="00B46F14" w:rsidRPr="00B46F14" w:rsidRDefault="00934BDE" w:rsidP="00B46F1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支持卡消费</w:t>
      </w:r>
      <w:r w:rsidR="00B46F14" w:rsidRPr="00B46F14">
        <w:rPr>
          <w:rFonts w:hint="eastAsia"/>
        </w:rPr>
        <w:t>查询统计，包括卡信息、交易终端、交易金额、处理状态、处理人、处理日期及结果等记录和统计。</w:t>
      </w:r>
    </w:p>
    <w:p w:rsidR="00B46F14" w:rsidRDefault="00B46F14" w:rsidP="00B46F14">
      <w:pPr>
        <w:pStyle w:val="a3"/>
        <w:numPr>
          <w:ilvl w:val="0"/>
          <w:numId w:val="4"/>
        </w:numPr>
        <w:ind w:firstLineChars="0"/>
      </w:pPr>
      <w:r w:rsidRPr="00B46F14">
        <w:rPr>
          <w:rFonts w:hint="eastAsia"/>
        </w:rPr>
        <w:t>可以通过使用</w:t>
      </w:r>
      <w:r w:rsidRPr="00B46F14">
        <w:t>微信，</w:t>
      </w:r>
      <w:r w:rsidRPr="00B46F14">
        <w:rPr>
          <w:rFonts w:hint="eastAsia"/>
        </w:rPr>
        <w:t>支付宝</w:t>
      </w:r>
      <w:r w:rsidRPr="00B46F14">
        <w:t>等</w:t>
      </w:r>
      <w:r w:rsidRPr="00B46F14">
        <w:rPr>
          <w:rFonts w:hint="eastAsia"/>
        </w:rPr>
        <w:t>为饭卡充值，不局限于地点。</w:t>
      </w:r>
    </w:p>
    <w:p w:rsidR="006A7A45" w:rsidRDefault="006A7A45" w:rsidP="00B46F14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职工食堂</w:t>
      </w:r>
      <w:r w:rsidRPr="00B46F14">
        <w:rPr>
          <w:rFonts w:hint="eastAsia"/>
        </w:rPr>
        <w:t>账户需分现金账户、现金餐补账户（餐补账户可集中提现或离职提现），以体现方便后期财务针对资金账户情况进行统计；</w:t>
      </w:r>
    </w:p>
    <w:p w:rsidR="00F90FE8" w:rsidRDefault="00F90FE8" w:rsidP="00F90FE8">
      <w:pPr>
        <w:pStyle w:val="a3"/>
        <w:ind w:left="840" w:firstLineChars="0" w:firstLine="0"/>
      </w:pPr>
    </w:p>
    <w:p w:rsidR="00411995" w:rsidRPr="00411995" w:rsidRDefault="00411995" w:rsidP="006A7A45">
      <w:pPr>
        <w:pStyle w:val="a3"/>
        <w:numPr>
          <w:ilvl w:val="0"/>
          <w:numId w:val="11"/>
        </w:numPr>
        <w:ind w:firstLineChars="0"/>
      </w:pPr>
      <w:r w:rsidRPr="00411995">
        <w:rPr>
          <w:rFonts w:hint="eastAsia"/>
        </w:rPr>
        <w:t>智能终端</w:t>
      </w:r>
    </w:p>
    <w:p w:rsidR="00411995" w:rsidRPr="00411995" w:rsidRDefault="00411995" w:rsidP="00411995">
      <w:pPr>
        <w:pStyle w:val="a3"/>
        <w:numPr>
          <w:ilvl w:val="0"/>
          <w:numId w:val="6"/>
        </w:numPr>
        <w:ind w:firstLineChars="0"/>
      </w:pPr>
      <w:r w:rsidRPr="00411995">
        <w:rPr>
          <w:rFonts w:hint="eastAsia"/>
        </w:rPr>
        <w:t>主要功能模块有：订餐数据，消费数据（支付宝、微信、刷卡），菜品管理，系统设置销量统计。</w:t>
      </w:r>
    </w:p>
    <w:p w:rsidR="00411995" w:rsidRPr="00411995" w:rsidRDefault="00411995" w:rsidP="00411995">
      <w:pPr>
        <w:pStyle w:val="a3"/>
        <w:numPr>
          <w:ilvl w:val="0"/>
          <w:numId w:val="6"/>
        </w:numPr>
        <w:ind w:firstLineChars="0"/>
      </w:pPr>
      <w:r w:rsidRPr="00411995">
        <w:rPr>
          <w:rFonts w:hint="eastAsia"/>
        </w:rPr>
        <w:t>报表统计包括每日汇总，统计收入，未领订单，订单信息，人员就餐。</w:t>
      </w:r>
    </w:p>
    <w:p w:rsidR="00B46F14" w:rsidRDefault="00411995" w:rsidP="00411995">
      <w:pPr>
        <w:pStyle w:val="a3"/>
        <w:numPr>
          <w:ilvl w:val="0"/>
          <w:numId w:val="6"/>
        </w:numPr>
        <w:ind w:firstLineChars="0"/>
      </w:pPr>
      <w:r w:rsidRPr="00411995">
        <w:rPr>
          <w:rFonts w:hint="eastAsia"/>
        </w:rPr>
        <w:t>可对不同菜品的销量进行统计，汇总并进行智能分析，挖掘出有用的数据信息提供给用户，引导客户进行合理消费</w:t>
      </w:r>
      <w:r w:rsidR="00F90FE8">
        <w:rPr>
          <w:rFonts w:hint="eastAsia"/>
        </w:rPr>
        <w:t>。</w:t>
      </w:r>
    </w:p>
    <w:p w:rsidR="006A7A45" w:rsidRDefault="006A7A45" w:rsidP="006A7A45"/>
    <w:p w:rsidR="006A7A45" w:rsidRDefault="004D252A" w:rsidP="006A7A45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营养食堂</w:t>
      </w:r>
      <w:r w:rsidR="00024693">
        <w:rPr>
          <w:rFonts w:hint="eastAsia"/>
        </w:rPr>
        <w:t>堂食刷卡机、</w:t>
      </w:r>
      <w:r w:rsidR="00F90FE8">
        <w:rPr>
          <w:rFonts w:hint="eastAsia"/>
        </w:rPr>
        <w:t>手持</w:t>
      </w:r>
      <w:r w:rsidR="00F90FE8">
        <w:rPr>
          <w:rFonts w:hint="eastAsia"/>
        </w:rPr>
        <w:t>POS</w:t>
      </w:r>
      <w:r w:rsidR="006A7A45">
        <w:rPr>
          <w:rFonts w:hint="eastAsia"/>
        </w:rPr>
        <w:t>机</w:t>
      </w:r>
      <w:r w:rsidR="00024693">
        <w:rPr>
          <w:rFonts w:hint="eastAsia"/>
        </w:rPr>
        <w:t>及职工食堂堂食刷卡机</w:t>
      </w:r>
    </w:p>
    <w:p w:rsidR="006A7A45" w:rsidRDefault="006A7A45" w:rsidP="006A7A45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终端设备支持</w:t>
      </w:r>
      <w:r>
        <w:rPr>
          <w:rFonts w:hint="eastAsia"/>
        </w:rPr>
        <w:t>WIFI</w:t>
      </w:r>
      <w:r>
        <w:rPr>
          <w:rFonts w:hint="eastAsia"/>
        </w:rPr>
        <w:t>和</w:t>
      </w:r>
      <w:r>
        <w:rPr>
          <w:rFonts w:hint="eastAsia"/>
        </w:rPr>
        <w:t>4G</w:t>
      </w:r>
      <w:r>
        <w:rPr>
          <w:rFonts w:hint="eastAsia"/>
        </w:rPr>
        <w:t>网络，支持打印小票，小票</w:t>
      </w:r>
      <w:r w:rsidR="00415DDA">
        <w:rPr>
          <w:rFonts w:hint="eastAsia"/>
        </w:rPr>
        <w:t>内容包括卡信息、订餐信息</w:t>
      </w:r>
      <w:r>
        <w:rPr>
          <w:rFonts w:hint="eastAsia"/>
        </w:rPr>
        <w:t>及卡余额。</w:t>
      </w:r>
    </w:p>
    <w:p w:rsidR="006A7A45" w:rsidRDefault="004D252A" w:rsidP="006A7A45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堂食刷卡机支持饭卡、微信付款码、支付宝付款码</w:t>
      </w:r>
      <w:r w:rsidR="006A7A45">
        <w:rPr>
          <w:rFonts w:hint="eastAsia"/>
        </w:rPr>
        <w:t>支付扣费，及对账功能。</w:t>
      </w:r>
    </w:p>
    <w:p w:rsidR="004D252A" w:rsidRDefault="004D252A" w:rsidP="006A7A45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手持</w:t>
      </w:r>
      <w:r>
        <w:rPr>
          <w:rFonts w:hint="eastAsia"/>
        </w:rPr>
        <w:t>POS</w:t>
      </w:r>
      <w:r>
        <w:rPr>
          <w:rFonts w:hint="eastAsia"/>
        </w:rPr>
        <w:t>机支持饭卡支付扣费，及对账功能。</w:t>
      </w:r>
    </w:p>
    <w:p w:rsidR="006A7A45" w:rsidRDefault="006A7A45" w:rsidP="006A7A45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手持</w:t>
      </w:r>
      <w:r w:rsidR="004D252A">
        <w:rPr>
          <w:rFonts w:hint="eastAsia"/>
        </w:rPr>
        <w:t>POS</w:t>
      </w:r>
      <w:r w:rsidR="004D252A">
        <w:rPr>
          <w:rFonts w:hint="eastAsia"/>
        </w:rPr>
        <w:t>机</w:t>
      </w:r>
      <w:r>
        <w:rPr>
          <w:rFonts w:hint="eastAsia"/>
        </w:rPr>
        <w:t>支持订餐时按科室、楼层病房选择地址。</w:t>
      </w:r>
    </w:p>
    <w:p w:rsidR="006A7A45" w:rsidRDefault="006A7A45" w:rsidP="006A7A45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支持后台支持送餐、查询按科室、地址查询、出报表。</w:t>
      </w:r>
    </w:p>
    <w:p w:rsidR="00415DDA" w:rsidRDefault="00415DDA" w:rsidP="006A7A45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支持退餐处理</w:t>
      </w:r>
    </w:p>
    <w:p w:rsidR="006A7A45" w:rsidRDefault="006A7A45" w:rsidP="006A7A45"/>
    <w:p w:rsidR="006A7A45" w:rsidRPr="006A7A45" w:rsidRDefault="006A7A45" w:rsidP="006A7A45">
      <w:pPr>
        <w:pStyle w:val="a3"/>
        <w:numPr>
          <w:ilvl w:val="0"/>
          <w:numId w:val="11"/>
        </w:numPr>
        <w:ind w:firstLineChars="0"/>
      </w:pPr>
      <w:r w:rsidRPr="006A7A45">
        <w:rPr>
          <w:rFonts w:hint="eastAsia"/>
        </w:rPr>
        <w:lastRenderedPageBreak/>
        <w:t>菜谱管理</w:t>
      </w:r>
    </w:p>
    <w:p w:rsidR="006A7A45" w:rsidRPr="006A7A45" w:rsidRDefault="006A7A45" w:rsidP="006A7A45">
      <w:pPr>
        <w:pStyle w:val="a3"/>
        <w:numPr>
          <w:ilvl w:val="0"/>
          <w:numId w:val="9"/>
        </w:numPr>
        <w:ind w:firstLineChars="0"/>
      </w:pPr>
      <w:r w:rsidRPr="006A7A45">
        <w:rPr>
          <w:rFonts w:hint="eastAsia"/>
        </w:rPr>
        <w:t>可制定菜谱计划、添加删减菜肴，选择发布日期，菜谱推送功能；</w:t>
      </w:r>
    </w:p>
    <w:p w:rsidR="006A7A45" w:rsidRPr="006A7A45" w:rsidRDefault="006A7A45" w:rsidP="006A7A45">
      <w:pPr>
        <w:pStyle w:val="a3"/>
        <w:numPr>
          <w:ilvl w:val="0"/>
          <w:numId w:val="9"/>
        </w:numPr>
        <w:ind w:firstLineChars="0"/>
      </w:pPr>
      <w:r w:rsidRPr="006A7A45">
        <w:rPr>
          <w:rFonts w:hint="eastAsia"/>
        </w:rPr>
        <w:t>系统自带平台级通用菜品库，可自行维护，同时支持各食堂各档口编辑菜肴时直接选择使用。</w:t>
      </w:r>
    </w:p>
    <w:p w:rsidR="006A7A45" w:rsidRPr="006A7A45" w:rsidRDefault="006A7A45" w:rsidP="006A7A45">
      <w:pPr>
        <w:pStyle w:val="a3"/>
        <w:numPr>
          <w:ilvl w:val="0"/>
          <w:numId w:val="9"/>
        </w:numPr>
        <w:ind w:firstLineChars="0"/>
      </w:pPr>
      <w:r w:rsidRPr="006A7A45">
        <w:rPr>
          <w:rFonts w:hint="eastAsia"/>
        </w:rPr>
        <w:t>支持编辑菜品分类、菜品信息，支持批量导入菜品；</w:t>
      </w:r>
    </w:p>
    <w:p w:rsidR="006A7A45" w:rsidRPr="006A7A45" w:rsidRDefault="006A7A45" w:rsidP="005177E2">
      <w:pPr>
        <w:pStyle w:val="a3"/>
        <w:numPr>
          <w:ilvl w:val="0"/>
          <w:numId w:val="9"/>
        </w:numPr>
        <w:ind w:firstLineChars="0"/>
      </w:pPr>
      <w:r w:rsidRPr="006A7A45">
        <w:rPr>
          <w:rFonts w:hint="eastAsia"/>
        </w:rPr>
        <w:t>菜品信息需包含菜品名称，菜品原料配方比，营养参数等；</w:t>
      </w:r>
    </w:p>
    <w:p w:rsidR="006A7A45" w:rsidRPr="006A7A45" w:rsidRDefault="006A7A45" w:rsidP="006A7A45">
      <w:pPr>
        <w:pStyle w:val="a3"/>
        <w:numPr>
          <w:ilvl w:val="0"/>
          <w:numId w:val="9"/>
        </w:numPr>
        <w:ind w:firstLineChars="0"/>
      </w:pPr>
      <w:r w:rsidRPr="006A7A45">
        <w:rPr>
          <w:rFonts w:hint="eastAsia"/>
        </w:rPr>
        <w:t>支持菜品图片上传，能在手机</w:t>
      </w:r>
      <w:r w:rsidRPr="006A7A45">
        <w:rPr>
          <w:rFonts w:hint="eastAsia"/>
        </w:rPr>
        <w:t>APP</w:t>
      </w:r>
      <w:r w:rsidRPr="006A7A45">
        <w:rPr>
          <w:rFonts w:hint="eastAsia"/>
        </w:rPr>
        <w:t>和微信公众号上显示；</w:t>
      </w:r>
    </w:p>
    <w:p w:rsidR="006A7A45" w:rsidRPr="006A7A45" w:rsidRDefault="006A7A45" w:rsidP="006A7A45">
      <w:pPr>
        <w:pStyle w:val="a3"/>
        <w:numPr>
          <w:ilvl w:val="0"/>
          <w:numId w:val="9"/>
        </w:numPr>
        <w:ind w:firstLineChars="0"/>
      </w:pPr>
      <w:r w:rsidRPr="006A7A45">
        <w:rPr>
          <w:rFonts w:hint="eastAsia"/>
        </w:rPr>
        <w:t>支持套餐模式，套餐里可以设置多个分类，每个分类下面可添加多个菜品；</w:t>
      </w:r>
    </w:p>
    <w:p w:rsidR="006A7A45" w:rsidRPr="006A7A45" w:rsidRDefault="006A7A45" w:rsidP="006A7A45">
      <w:pPr>
        <w:pStyle w:val="a3"/>
        <w:numPr>
          <w:ilvl w:val="0"/>
          <w:numId w:val="9"/>
        </w:numPr>
        <w:ind w:firstLineChars="0"/>
      </w:pPr>
      <w:r w:rsidRPr="006A7A45">
        <w:rPr>
          <w:rFonts w:hint="eastAsia"/>
        </w:rPr>
        <w:t>支持编辑菜谱，一次发布多天的菜谱，没有上限；支持菜谱复制；</w:t>
      </w:r>
    </w:p>
    <w:p w:rsidR="006A7A45" w:rsidRPr="006A7A45" w:rsidRDefault="006A7A45" w:rsidP="006A7A45">
      <w:pPr>
        <w:pStyle w:val="a3"/>
        <w:numPr>
          <w:ilvl w:val="0"/>
          <w:numId w:val="9"/>
        </w:numPr>
        <w:ind w:firstLineChars="0"/>
      </w:pPr>
      <w:r w:rsidRPr="006A7A45">
        <w:rPr>
          <w:rFonts w:hint="eastAsia"/>
        </w:rPr>
        <w:t>支持常用菜谱的功能；</w:t>
      </w:r>
    </w:p>
    <w:p w:rsidR="006A7A45" w:rsidRPr="006A7A45" w:rsidRDefault="006A7A45" w:rsidP="006A7A45">
      <w:pPr>
        <w:pStyle w:val="a3"/>
        <w:numPr>
          <w:ilvl w:val="0"/>
          <w:numId w:val="9"/>
        </w:numPr>
        <w:ind w:firstLineChars="0"/>
      </w:pPr>
      <w:r w:rsidRPr="006A7A45">
        <w:rPr>
          <w:rFonts w:hint="eastAsia"/>
        </w:rPr>
        <w:t>系统支持一次发布多天的菜谱，无天数限制。支持菜谱循环发布（按天按设定规则）。</w:t>
      </w:r>
    </w:p>
    <w:p w:rsidR="006A7A45" w:rsidRPr="006A7A45" w:rsidRDefault="005177E2" w:rsidP="006A7A45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支持菜品评价管理，可针对所选菜品进行满意度评价。</w:t>
      </w:r>
    </w:p>
    <w:p w:rsidR="006A7A45" w:rsidRPr="006A7A45" w:rsidRDefault="006A7A45" w:rsidP="00CA1C6F"/>
    <w:p w:rsidR="006A7A45" w:rsidRPr="006A7A45" w:rsidRDefault="006A7A45" w:rsidP="006A7A45">
      <w:pPr>
        <w:pStyle w:val="a3"/>
        <w:numPr>
          <w:ilvl w:val="0"/>
          <w:numId w:val="11"/>
        </w:numPr>
        <w:ind w:firstLineChars="0"/>
      </w:pPr>
      <w:r w:rsidRPr="006A7A45">
        <w:rPr>
          <w:rFonts w:hint="eastAsia"/>
        </w:rPr>
        <w:t>权限管理</w:t>
      </w:r>
    </w:p>
    <w:p w:rsidR="00CA1C6F" w:rsidRDefault="00CA1C6F" w:rsidP="00CA1C6F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系统应设置多级操作员权限，不同操作员在不同的权限范围内对系统进行管理和维</w:t>
      </w:r>
      <w:r>
        <w:rPr>
          <w:rFonts w:hint="eastAsia"/>
        </w:rPr>
        <w:t xml:space="preserve">    </w:t>
      </w:r>
      <w:r>
        <w:rPr>
          <w:rFonts w:hint="eastAsia"/>
        </w:rPr>
        <w:t>护。公司操作人员经授权的管理权限应可以进行调整。应支持多级组织架构（公司、</w:t>
      </w:r>
      <w:r>
        <w:rPr>
          <w:rFonts w:hint="eastAsia"/>
        </w:rPr>
        <w:t xml:space="preserve">  </w:t>
      </w:r>
      <w:r>
        <w:rPr>
          <w:rFonts w:hint="eastAsia"/>
        </w:rPr>
        <w:t>部门等）管理，可以对组织架构进行添加和修改。</w:t>
      </w:r>
    </w:p>
    <w:p w:rsidR="00CA1C6F" w:rsidRPr="00841860" w:rsidRDefault="00CA1C6F" w:rsidP="00CA1C6F"/>
    <w:p w:rsidR="006A7A45" w:rsidRPr="006A7A45" w:rsidRDefault="006A7A45" w:rsidP="006A7A45">
      <w:pPr>
        <w:pStyle w:val="a3"/>
        <w:numPr>
          <w:ilvl w:val="0"/>
          <w:numId w:val="11"/>
        </w:numPr>
        <w:ind w:firstLineChars="0"/>
      </w:pPr>
      <w:r w:rsidRPr="006A7A45">
        <w:rPr>
          <w:rFonts w:hint="eastAsia"/>
        </w:rPr>
        <w:t>财务管理</w:t>
      </w:r>
    </w:p>
    <w:p w:rsidR="006A7A45" w:rsidRPr="006A7A45" w:rsidRDefault="00841860" w:rsidP="006A7A45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系统应支持资金流水记账，用于成本核算。</w:t>
      </w:r>
    </w:p>
    <w:p w:rsidR="006A7A45" w:rsidRPr="006A7A45" w:rsidRDefault="006A7A45" w:rsidP="006A7A45">
      <w:pPr>
        <w:pStyle w:val="a3"/>
        <w:numPr>
          <w:ilvl w:val="0"/>
          <w:numId w:val="12"/>
        </w:numPr>
        <w:ind w:firstLineChars="0"/>
      </w:pPr>
      <w:r w:rsidRPr="006A7A45">
        <w:rPr>
          <w:rFonts w:hint="eastAsia"/>
        </w:rPr>
        <w:t>系统应支持查看员工在线支付记录，并支持导出。</w:t>
      </w:r>
    </w:p>
    <w:p w:rsidR="006A7A45" w:rsidRPr="006A7A45" w:rsidRDefault="006A7A45" w:rsidP="006A7A45">
      <w:pPr>
        <w:pStyle w:val="a3"/>
        <w:numPr>
          <w:ilvl w:val="0"/>
          <w:numId w:val="12"/>
        </w:numPr>
        <w:ind w:firstLineChars="0"/>
      </w:pPr>
      <w:r w:rsidRPr="006A7A45">
        <w:rPr>
          <w:rFonts w:hint="eastAsia"/>
        </w:rPr>
        <w:t>汇总数据实时统计，及时上传，根据需求应可选择任意时间统计数据（精确到日）：</w:t>
      </w:r>
    </w:p>
    <w:p w:rsidR="00841860" w:rsidRDefault="00841860" w:rsidP="00841860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能查询和打印单位整体及个人现金充值部分已消费金额和余额、单位补助部分已消费额度和补助部分的余额。</w:t>
      </w:r>
    </w:p>
    <w:p w:rsidR="006A7A45" w:rsidRDefault="006A7A45" w:rsidP="006A7A45">
      <w:pPr>
        <w:pStyle w:val="a3"/>
        <w:numPr>
          <w:ilvl w:val="0"/>
          <w:numId w:val="12"/>
        </w:numPr>
        <w:ind w:firstLineChars="0"/>
      </w:pPr>
      <w:r w:rsidRPr="006A7A45">
        <w:rPr>
          <w:rFonts w:hint="eastAsia"/>
        </w:rPr>
        <w:t>系统需具备多食堂统一管理功能，并且每个食堂可单独核算，一卡通管理系统需能够实时统计员工在各餐厅之间充值、消费所产生的餐厅所属会计主体之间往来数据的统计与结算，结算完成后并可在系统内进行已结算数据信息的维护。</w:t>
      </w:r>
    </w:p>
    <w:p w:rsidR="00050D86" w:rsidRPr="006A7A45" w:rsidRDefault="00050D86" w:rsidP="00050D86">
      <w:pPr>
        <w:ind w:left="420"/>
      </w:pPr>
    </w:p>
    <w:p w:rsidR="006A7A45" w:rsidRPr="00B46F14" w:rsidRDefault="006A7A45" w:rsidP="006A7A45"/>
    <w:p w:rsidR="006A7A45" w:rsidRDefault="006A7A45" w:rsidP="006A7A45"/>
    <w:sectPr w:rsidR="006A7A45" w:rsidSect="00D5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87" w:rsidRDefault="00344B87" w:rsidP="00050D86">
      <w:r>
        <w:separator/>
      </w:r>
    </w:p>
  </w:endnote>
  <w:endnote w:type="continuationSeparator" w:id="1">
    <w:p w:rsidR="00344B87" w:rsidRDefault="00344B87" w:rsidP="00050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87" w:rsidRDefault="00344B87" w:rsidP="00050D86">
      <w:r>
        <w:separator/>
      </w:r>
    </w:p>
  </w:footnote>
  <w:footnote w:type="continuationSeparator" w:id="1">
    <w:p w:rsidR="00344B87" w:rsidRDefault="00344B87" w:rsidP="00050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D5E"/>
    <w:multiLevelType w:val="hybridMultilevel"/>
    <w:tmpl w:val="95CE75A8"/>
    <w:lvl w:ilvl="0" w:tplc="E384D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BF575AB"/>
    <w:multiLevelType w:val="hybridMultilevel"/>
    <w:tmpl w:val="DD9A1F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1571A1"/>
    <w:multiLevelType w:val="hybridMultilevel"/>
    <w:tmpl w:val="DDF0C2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231851"/>
    <w:multiLevelType w:val="hybridMultilevel"/>
    <w:tmpl w:val="328EC3A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10793303"/>
    <w:multiLevelType w:val="multilevel"/>
    <w:tmpl w:val="5A0BAF3F"/>
    <w:lvl w:ilvl="0">
      <w:start w:val="1"/>
      <w:numFmt w:val="chineseCounting"/>
      <w:suff w:val="nothing"/>
      <w:lvlText w:val="%1、"/>
      <w:lvlJc w:val="left"/>
      <w:pPr>
        <w:ind w:left="592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-402" w:firstLine="402"/>
      </w:pPr>
      <w:rPr>
        <w:rFonts w:hint="eastAsia"/>
        <w:color w:val="auto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5">
    <w:nsid w:val="1B8B504F"/>
    <w:multiLevelType w:val="hybridMultilevel"/>
    <w:tmpl w:val="9580CC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0854E06"/>
    <w:multiLevelType w:val="hybridMultilevel"/>
    <w:tmpl w:val="9580CC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7220466"/>
    <w:multiLevelType w:val="hybridMultilevel"/>
    <w:tmpl w:val="9580CC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7F72B7F"/>
    <w:multiLevelType w:val="hybridMultilevel"/>
    <w:tmpl w:val="1A046032"/>
    <w:lvl w:ilvl="0" w:tplc="B9B60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D3412C"/>
    <w:multiLevelType w:val="hybridMultilevel"/>
    <w:tmpl w:val="9580CC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07C6476"/>
    <w:multiLevelType w:val="hybridMultilevel"/>
    <w:tmpl w:val="9580CC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A0BAF3F"/>
    <w:multiLevelType w:val="multilevel"/>
    <w:tmpl w:val="5A0BAF3F"/>
    <w:lvl w:ilvl="0">
      <w:start w:val="1"/>
      <w:numFmt w:val="chineseCounting"/>
      <w:suff w:val="nothing"/>
      <w:lvlText w:val="%1、"/>
      <w:lvlJc w:val="left"/>
      <w:pPr>
        <w:ind w:left="592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-402" w:firstLine="402"/>
      </w:pPr>
      <w:rPr>
        <w:rFonts w:hint="eastAsia"/>
        <w:color w:val="auto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2">
    <w:nsid w:val="646C40B0"/>
    <w:multiLevelType w:val="hybridMultilevel"/>
    <w:tmpl w:val="9580CC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BDA5D8D"/>
    <w:multiLevelType w:val="hybridMultilevel"/>
    <w:tmpl w:val="6E24E79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F56068"/>
    <w:multiLevelType w:val="hybridMultilevel"/>
    <w:tmpl w:val="9580CC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37D6079"/>
    <w:multiLevelType w:val="hybridMultilevel"/>
    <w:tmpl w:val="9580CC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5"/>
  </w:num>
  <w:num w:numId="13">
    <w:abstractNumId w:val="9"/>
  </w:num>
  <w:num w:numId="14">
    <w:abstractNumId w:val="14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F14"/>
    <w:rsid w:val="00024693"/>
    <w:rsid w:val="00050D86"/>
    <w:rsid w:val="001A5A7E"/>
    <w:rsid w:val="00241E9D"/>
    <w:rsid w:val="00344B87"/>
    <w:rsid w:val="00411995"/>
    <w:rsid w:val="00415DDA"/>
    <w:rsid w:val="004D252A"/>
    <w:rsid w:val="005177E2"/>
    <w:rsid w:val="005C700D"/>
    <w:rsid w:val="005F16D4"/>
    <w:rsid w:val="006A7A45"/>
    <w:rsid w:val="006B3138"/>
    <w:rsid w:val="007C478D"/>
    <w:rsid w:val="00841860"/>
    <w:rsid w:val="00934BDE"/>
    <w:rsid w:val="00982672"/>
    <w:rsid w:val="00A570C1"/>
    <w:rsid w:val="00B46F14"/>
    <w:rsid w:val="00BE36B7"/>
    <w:rsid w:val="00CA1C6F"/>
    <w:rsid w:val="00D567B8"/>
    <w:rsid w:val="00DA3B91"/>
    <w:rsid w:val="00F45D12"/>
    <w:rsid w:val="00F9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1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5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0D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0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0D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Windows 用户</cp:lastModifiedBy>
  <cp:revision>22</cp:revision>
  <dcterms:created xsi:type="dcterms:W3CDTF">2018-09-07T06:35:00Z</dcterms:created>
  <dcterms:modified xsi:type="dcterms:W3CDTF">2018-10-31T01:39:00Z</dcterms:modified>
</cp:coreProperties>
</file>