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</w:pPr>
    </w:p>
    <w:tbl>
      <w:tblPr>
        <w:tblStyle w:val="5"/>
        <w:tblW w:w="8064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374"/>
        <w:gridCol w:w="136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exact"/>
        </w:trPr>
        <w:tc>
          <w:tcPr>
            <w:tcW w:w="20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设备数量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eastAsia="zh-CN"/>
              </w:rPr>
              <w:t>激光打印机</w:t>
            </w: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HP1566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CANON2900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20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HP1020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67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BROTHER7860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HP403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HP1108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36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HP1136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HP1008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HP2035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HP1025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HP104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HP17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HP2015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HP1007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HP401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HP1536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BROTHER1618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BROTHER2240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HP154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HP1505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CANON611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tabs>
                <w:tab w:val="center" w:pos="1483"/>
                <w:tab w:val="right" w:pos="2844"/>
              </w:tabs>
              <w:ind w:firstLine="630" w:firstLineChars="300"/>
              <w:jc w:val="left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CANON613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HP1005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HP202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HP252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HP132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HP227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HP128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HP281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HP254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LENOVO4000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HP226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HP377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HP251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HP476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SAMSUNG2626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SAMSUNG2161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HP176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CANON7018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CANON3018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HP103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HP128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喷墨打印机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喷墨打印机</w:t>
            </w: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EPSON310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EPSON101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EPSON270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EPSON C8690A</w:t>
            </w:r>
          </w:p>
        </w:tc>
        <w:tc>
          <w:tcPr>
            <w:tcW w:w="13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CANON805</w:t>
            </w:r>
          </w:p>
        </w:tc>
        <w:tc>
          <w:tcPr>
            <w:tcW w:w="13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CANON1810</w:t>
            </w:r>
          </w:p>
        </w:tc>
        <w:tc>
          <w:tcPr>
            <w:tcW w:w="13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HP8100</w:t>
            </w:r>
          </w:p>
        </w:tc>
        <w:tc>
          <w:tcPr>
            <w:tcW w:w="13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CANON7018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CANON2780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EPSON700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BROTHER2280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HP2132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HP1112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HP4678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HP7612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CANON1810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HP7110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CANON7000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HP1000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HP1010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CANON3680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CANON1618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CANON243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bookmarkStart w:id="0" w:name="_GoBack" w:colFirst="3" w:colLast="3"/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CANON6580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HP6960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vertAlign w:val="baseline"/>
                <w:lang w:val="en-US" w:eastAsia="zh-CN"/>
              </w:rPr>
              <w:t>用原装（硒鼓/墨盒）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restart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2" w:firstLineChars="30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2" w:firstLineChars="30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2" w:firstLineChars="30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针式打印机</w:t>
            </w: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DS2600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EPSON595K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EPSON590K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DS1000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EPSON2680K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EPSON300K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PRO600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DS5400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DS2130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ZTP76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ERC39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EPSON630K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瓶签打印机</w:t>
            </w: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DS620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ZEBRA888T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ZEBRA820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204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ZEBRA2488</w:t>
            </w: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578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合计：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  <w:instrText xml:space="preserve"> = sum(C2:C85) \* MERGEFORMAT </w:instrTex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  <w:fldChar w:fldCharType="separate"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  <w:t>760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 w:cs="黑体"/>
        <w:b/>
        <w:bCs/>
        <w:sz w:val="32"/>
        <w:szCs w:val="32"/>
        <w:lang w:eastAsia="zh-CN"/>
      </w:rPr>
    </w:pPr>
    <w:r>
      <w:rPr>
        <w:rFonts w:hint="eastAsia" w:ascii="黑体" w:hAnsi="黑体" w:eastAsia="黑体" w:cs="黑体"/>
        <w:b/>
        <w:bCs/>
        <w:sz w:val="32"/>
        <w:szCs w:val="32"/>
        <w:lang w:eastAsia="zh-CN"/>
      </w:rPr>
      <w:t>南医三院打印机统计表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544C"/>
    <w:rsid w:val="0367745F"/>
    <w:rsid w:val="22267884"/>
    <w:rsid w:val="2B1C544C"/>
    <w:rsid w:val="69E4225A"/>
    <w:rsid w:val="78E068A7"/>
    <w:rsid w:val="7E9A3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2020-11-13T08:53:00Z</dcterms:created>
  <dc:creator>林子</dc:creator>
  <cp:lastModifiedBy>布瓜</cp:lastModifiedBy>
  <cp:lastPrinted>2020-11-13T08:56:00Z</cp:lastPrinted>
  <dcterms:modified xsi:type="dcterms:W3CDTF">2021-03-23T03:54:28Z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